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8C15D" w14:textId="77777777" w:rsidR="00A96E93" w:rsidRPr="00DA6C74" w:rsidRDefault="00DA6C74" w:rsidP="00DA6C74">
      <w:pPr>
        <w:spacing w:line="240" w:lineRule="auto"/>
        <w:ind w:left="2160"/>
        <w:rPr>
          <w:b/>
          <w:sz w:val="24"/>
        </w:rPr>
      </w:pPr>
      <w:r>
        <w:rPr>
          <w:noProof/>
        </w:rPr>
        <w:drawing>
          <wp:anchor distT="0" distB="0" distL="114300" distR="114300" simplePos="0" relativeHeight="251658240" behindDoc="1" locked="0" layoutInCell="1" allowOverlap="1" wp14:anchorId="6ECB2CF3" wp14:editId="0388545A">
            <wp:simplePos x="0" y="0"/>
            <wp:positionH relativeFrom="column">
              <wp:posOffset>-123825</wp:posOffset>
            </wp:positionH>
            <wp:positionV relativeFrom="paragraph">
              <wp:posOffset>-419100</wp:posOffset>
            </wp:positionV>
            <wp:extent cx="1571625" cy="1571625"/>
            <wp:effectExtent l="0" t="0" r="9525" b="9525"/>
            <wp:wrapNone/>
            <wp:docPr id="1" name="Picture 1" descr="https://tse2.mm.bing.net/th?id=OIP.OC0QZ1I8WutMJKmmnqsovgHaHa&amp;pid=Api&amp;P=0&amp;w=165&amp;h=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2.mm.bing.net/th?id=OIP.OC0QZ1I8WutMJKmmnqsovgHaHa&amp;pid=Api&amp;P=0&amp;w=165&amp;h=16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anchor>
        </w:drawing>
      </w:r>
      <w:r>
        <w:rPr>
          <w:b/>
        </w:rPr>
        <w:t xml:space="preserve">       </w:t>
      </w:r>
      <w:r w:rsidR="003A516F" w:rsidRPr="00DA6C74">
        <w:rPr>
          <w:b/>
          <w:sz w:val="24"/>
        </w:rPr>
        <w:t>CALL FOR FUTURE CONFERENCE VENUES</w:t>
      </w:r>
    </w:p>
    <w:p w14:paraId="53FF04D2" w14:textId="77777777" w:rsidR="003A516F" w:rsidRDefault="00DA6C74" w:rsidP="00DA6C74">
      <w:pPr>
        <w:spacing w:line="240" w:lineRule="auto"/>
        <w:rPr>
          <w:b/>
        </w:rPr>
      </w:pPr>
      <w:r>
        <w:rPr>
          <w:b/>
        </w:rPr>
        <w:t xml:space="preserve">                      </w:t>
      </w:r>
      <w:r>
        <w:rPr>
          <w:b/>
        </w:rPr>
        <w:tab/>
      </w:r>
      <w:r>
        <w:rPr>
          <w:b/>
        </w:rPr>
        <w:tab/>
        <w:t xml:space="preserve">       </w:t>
      </w:r>
      <w:r w:rsidR="003A516F">
        <w:rPr>
          <w:b/>
        </w:rPr>
        <w:t>ICOH Scientific Committee on Work Disability Prevention &amp; Integration</w:t>
      </w:r>
    </w:p>
    <w:p w14:paraId="7968C5AD" w14:textId="77777777" w:rsidR="003A516F" w:rsidRDefault="003A516F" w:rsidP="003A516F">
      <w:pPr>
        <w:spacing w:line="240" w:lineRule="auto"/>
        <w:jc w:val="center"/>
        <w:rPr>
          <w:b/>
        </w:rPr>
      </w:pPr>
    </w:p>
    <w:p w14:paraId="43747270" w14:textId="77777777" w:rsidR="00DA6C74" w:rsidRDefault="00DA6C74" w:rsidP="003A516F">
      <w:pPr>
        <w:spacing w:line="240" w:lineRule="auto"/>
      </w:pPr>
      <w:bookmarkStart w:id="0" w:name="_GoBack"/>
      <w:bookmarkEnd w:id="0"/>
    </w:p>
    <w:p w14:paraId="6556FE70" w14:textId="77777777" w:rsidR="00DA6C74" w:rsidRDefault="00DA6C74" w:rsidP="003A516F">
      <w:pPr>
        <w:spacing w:line="240" w:lineRule="auto"/>
      </w:pPr>
    </w:p>
    <w:p w14:paraId="35B1412A" w14:textId="77777777" w:rsidR="0068516D" w:rsidRDefault="003A516F" w:rsidP="003A516F">
      <w:pPr>
        <w:spacing w:line="240" w:lineRule="auto"/>
      </w:pPr>
      <w:r w:rsidRPr="003A516F">
        <w:t xml:space="preserve">The Work Disability Prevention </w:t>
      </w:r>
      <w:r>
        <w:t xml:space="preserve">&amp; Integration (WDPI) Scientific Committee of the International Commission on Occupational Health (ICOH) is seeking interest to host their future scientific conferences.  One of the primary functions of the WDPI Scientific Committee has been to host and organize periodic conferences focusing on the scientific study and practice of work disability prevention.  Prior conferences have been held in </w:t>
      </w:r>
      <w:r w:rsidR="001D2121">
        <w:t>Angers, France (September, 2010</w:t>
      </w:r>
      <w:r w:rsidR="00540382">
        <w:t>, joined conference PREMUS</w:t>
      </w:r>
      <w:r w:rsidR="001D2121">
        <w:t>), Groningen, The Netherlands (October, 2012), Toronto, Canada (October, 2014), Amsterdam, The Netherlands (September, 2016), Odense, Denmark (June, 2019)</w:t>
      </w:r>
      <w:r w:rsidR="00CF0CED">
        <w:t>, Bengaluru India (</w:t>
      </w:r>
      <w:r w:rsidR="001C7272">
        <w:t>September, 2023</w:t>
      </w:r>
      <w:r w:rsidR="00540382">
        <w:t>, joined conference PREMUS</w:t>
      </w:r>
      <w:r w:rsidR="001C7272">
        <w:t>)</w:t>
      </w:r>
      <w:r w:rsidR="001D2121">
        <w:t xml:space="preserve">. </w:t>
      </w:r>
      <w:r>
        <w:t>The</w:t>
      </w:r>
      <w:r w:rsidR="00914FCC">
        <w:t xml:space="preserve"> stand alone</w:t>
      </w:r>
      <w:r>
        <w:t xml:space="preserve"> </w:t>
      </w:r>
      <w:r w:rsidR="00B2181B">
        <w:t xml:space="preserve">WDPI </w:t>
      </w:r>
      <w:r>
        <w:t xml:space="preserve">conferences have attracted from </w:t>
      </w:r>
      <w:r w:rsidR="0068516D">
        <w:t>200</w:t>
      </w:r>
      <w:r>
        <w:t xml:space="preserve"> to 300 attendees, and the 3-day conferences have included a scientific program of more than </w:t>
      </w:r>
      <w:r w:rsidR="0068516D">
        <w:t>150</w:t>
      </w:r>
      <w:r>
        <w:t xml:space="preserve"> scientific presentations in the form of posters, symposia, wor</w:t>
      </w:r>
      <w:r w:rsidR="002E2E96">
        <w:t>kshops, podium presentations, and</w:t>
      </w:r>
      <w:r>
        <w:t xml:space="preserve"> keynote addresses.  </w:t>
      </w:r>
      <w:r w:rsidR="00B36685">
        <w:t xml:space="preserve">At the </w:t>
      </w:r>
      <w:r w:rsidR="00540382">
        <w:t xml:space="preserve">last WDPI only </w:t>
      </w:r>
      <w:r w:rsidR="00B36685">
        <w:t xml:space="preserve">conference in Denmark, 28 countries were represented among conference attendees. </w:t>
      </w:r>
      <w:r w:rsidR="00914FCC">
        <w:t xml:space="preserve">The next </w:t>
      </w:r>
      <w:r w:rsidR="00B25444">
        <w:t xml:space="preserve">conference is planned in May 2026 in Vancouver, Canada and </w:t>
      </w:r>
      <w:r w:rsidR="0068516D">
        <w:t xml:space="preserve">more than 160 </w:t>
      </w:r>
      <w:r w:rsidR="00B25444">
        <w:t>abstracts from 133 individual presenters have been accepted.</w:t>
      </w:r>
      <w:r w:rsidR="00B36685">
        <w:t xml:space="preserve"> </w:t>
      </w:r>
    </w:p>
    <w:p w14:paraId="22F5EB1E" w14:textId="77777777" w:rsidR="0068516D" w:rsidRDefault="00B36685" w:rsidP="003A516F">
      <w:pPr>
        <w:spacing w:line="240" w:lineRule="auto"/>
      </w:pPr>
      <w:r>
        <w:t xml:space="preserve">The Executive Committee of the WDPI Scientific Committee is soliciting interest among local planning groups to host future scientific conference in </w:t>
      </w:r>
      <w:r w:rsidR="00B2181B">
        <w:t>2028 or</w:t>
      </w:r>
      <w:r w:rsidR="0068516D">
        <w:t xml:space="preserve"> </w:t>
      </w:r>
      <w:r>
        <w:t>20</w:t>
      </w:r>
      <w:r w:rsidR="00CC3FA9">
        <w:t>29</w:t>
      </w:r>
      <w:r w:rsidR="00B2181B">
        <w:t xml:space="preserve">. </w:t>
      </w:r>
    </w:p>
    <w:p w14:paraId="556C0107" w14:textId="4A75C43B" w:rsidR="00B36685" w:rsidRDefault="00B36685" w:rsidP="003A516F">
      <w:pPr>
        <w:spacing w:line="240" w:lineRule="auto"/>
      </w:pPr>
      <w:r>
        <w:t xml:space="preserve">Information to be included in a statement of interest </w:t>
      </w:r>
      <w:r w:rsidR="002E2E96">
        <w:t xml:space="preserve">to the Executive Committee </w:t>
      </w:r>
      <w:r>
        <w:t>should include the following:</w:t>
      </w:r>
    </w:p>
    <w:p w14:paraId="2B704A6D" w14:textId="77777777" w:rsidR="00B36685" w:rsidRDefault="00B36685" w:rsidP="003A516F">
      <w:pPr>
        <w:spacing w:line="240" w:lineRule="auto"/>
      </w:pPr>
      <w:r w:rsidRPr="00B36685">
        <w:rPr>
          <w:b/>
        </w:rPr>
        <w:t>Venue</w:t>
      </w:r>
      <w:r>
        <w:t>:  A description of the conference location and its capacity to host a scientific conference in terms of rooms, space, accessibility, and environment.</w:t>
      </w:r>
    </w:p>
    <w:p w14:paraId="0DE40C1F" w14:textId="77777777" w:rsidR="00B36685" w:rsidRDefault="00B36685" w:rsidP="003A516F">
      <w:pPr>
        <w:spacing w:line="240" w:lineRule="auto"/>
      </w:pPr>
      <w:r w:rsidRPr="00B36685">
        <w:rPr>
          <w:b/>
        </w:rPr>
        <w:t>Organizers:</w:t>
      </w:r>
      <w:r>
        <w:t xml:space="preserve">  The name </w:t>
      </w:r>
      <w:r w:rsidR="00233A68">
        <w:t xml:space="preserve">and contact information for </w:t>
      </w:r>
      <w:r>
        <w:t>a local organizing chair and other likely members of the Organizing Committee.</w:t>
      </w:r>
    </w:p>
    <w:p w14:paraId="00B1B08C" w14:textId="6E34ED80" w:rsidR="00B36685" w:rsidRDefault="00B36685" w:rsidP="003A516F">
      <w:pPr>
        <w:spacing w:line="240" w:lineRule="auto"/>
      </w:pPr>
      <w:r w:rsidRPr="00B36685">
        <w:rPr>
          <w:b/>
        </w:rPr>
        <w:t>Accommodations:</w:t>
      </w:r>
      <w:r>
        <w:t xml:space="preserve">  A</w:t>
      </w:r>
      <w:r w:rsidR="00E61485">
        <w:t xml:space="preserve"> tentative</w:t>
      </w:r>
      <w:r>
        <w:t xml:space="preserve"> description of hotel accommodations </w:t>
      </w:r>
      <w:r w:rsidR="00233A68">
        <w:t xml:space="preserve">and choices </w:t>
      </w:r>
      <w:r>
        <w:t>that would be available to attendees.</w:t>
      </w:r>
    </w:p>
    <w:p w14:paraId="3BCE8F93" w14:textId="77777777" w:rsidR="00B36685" w:rsidRDefault="00B36685" w:rsidP="003A516F">
      <w:pPr>
        <w:spacing w:line="240" w:lineRule="auto"/>
      </w:pPr>
      <w:r w:rsidRPr="00B36685">
        <w:rPr>
          <w:b/>
        </w:rPr>
        <w:t>Finances:</w:t>
      </w:r>
      <w:r>
        <w:t xml:space="preserve">  A description of the tentative financial plan </w:t>
      </w:r>
      <w:r w:rsidR="00DA6C74">
        <w:t xml:space="preserve">and organizational support or sponsorship that would help </w:t>
      </w:r>
      <w:r>
        <w:t>to reserve the location and pay for the event</w:t>
      </w:r>
      <w:r w:rsidR="002E2E96">
        <w:t>, including an estimated registration fee</w:t>
      </w:r>
      <w:r>
        <w:t>.</w:t>
      </w:r>
    </w:p>
    <w:p w14:paraId="7E66D464" w14:textId="251FBFB8" w:rsidR="00B36685" w:rsidRDefault="00B36685" w:rsidP="003A516F">
      <w:pPr>
        <w:spacing w:line="240" w:lineRule="auto"/>
      </w:pPr>
      <w:r w:rsidRPr="00B36685">
        <w:rPr>
          <w:b/>
        </w:rPr>
        <w:t>Travel:</w:t>
      </w:r>
      <w:r>
        <w:t xml:space="preserve">  </w:t>
      </w:r>
      <w:r w:rsidR="0068516D">
        <w:t>T</w:t>
      </w:r>
      <w:r>
        <w:t xml:space="preserve">ravel </w:t>
      </w:r>
      <w:r w:rsidR="0068516D">
        <w:t xml:space="preserve">arrangements </w:t>
      </w:r>
      <w:r>
        <w:t>to and from the venue from an international airport.</w:t>
      </w:r>
    </w:p>
    <w:p w14:paraId="49EEEB66" w14:textId="77777777" w:rsidR="00DA6C74" w:rsidRDefault="00DA6C74" w:rsidP="003A516F">
      <w:pPr>
        <w:spacing w:line="240" w:lineRule="auto"/>
      </w:pPr>
      <w:r>
        <w:rPr>
          <w:b/>
        </w:rPr>
        <w:t xml:space="preserve">Management:  </w:t>
      </w:r>
      <w:r>
        <w:t>A tentative plan for how the event would be planned and publicized, including abstract submission, registration, and other administrative requirements.</w:t>
      </w:r>
    </w:p>
    <w:p w14:paraId="6DC9979F" w14:textId="77777777" w:rsidR="00DA6C74" w:rsidRDefault="00DA6C74" w:rsidP="003A516F">
      <w:pPr>
        <w:spacing w:line="240" w:lineRule="auto"/>
      </w:pPr>
      <w:r w:rsidRPr="00DA6C74">
        <w:rPr>
          <w:b/>
        </w:rPr>
        <w:t>Attendance:</w:t>
      </w:r>
      <w:r>
        <w:t xml:space="preserve">  Plans for attracting local professionals and scientists to the event.</w:t>
      </w:r>
    </w:p>
    <w:p w14:paraId="69CA9A5B" w14:textId="77777777" w:rsidR="00DA6C74" w:rsidRDefault="00DA6C74" w:rsidP="003A516F">
      <w:pPr>
        <w:spacing w:line="240" w:lineRule="auto"/>
      </w:pPr>
      <w:r w:rsidRPr="00DA6C74">
        <w:rPr>
          <w:b/>
        </w:rPr>
        <w:t>Cultural attractions</w:t>
      </w:r>
      <w:r>
        <w:t>:  Information about the conference vicinity that might be appealing to attendees.</w:t>
      </w:r>
    </w:p>
    <w:p w14:paraId="1C908EF8" w14:textId="1E538B28" w:rsidR="00DA6C74" w:rsidRDefault="00DA6C74" w:rsidP="003A516F">
      <w:pPr>
        <w:spacing w:line="240" w:lineRule="auto"/>
      </w:pPr>
      <w:r w:rsidRPr="00DA6C74">
        <w:rPr>
          <w:b/>
        </w:rPr>
        <w:t>Time frame</w:t>
      </w:r>
      <w:r>
        <w:t xml:space="preserve">:  </w:t>
      </w:r>
      <w:r w:rsidR="00BA5849">
        <w:t>Please indicate the c</w:t>
      </w:r>
      <w:r>
        <w:t>onference years that would be most feasible for the organizing committee in light of organizing, publicity, and administration.</w:t>
      </w:r>
      <w:r w:rsidR="0068516D">
        <w:t xml:space="preserve"> Options are either 2028 or 2029. Please indicate preferred time of year. </w:t>
      </w:r>
    </w:p>
    <w:p w14:paraId="7E6E76A9" w14:textId="0BD1656B" w:rsidR="00BA5849" w:rsidRDefault="00233A68" w:rsidP="003A516F">
      <w:pPr>
        <w:spacing w:line="240" w:lineRule="auto"/>
      </w:pPr>
      <w:r>
        <w:t>For more information or to submit a tentative s</w:t>
      </w:r>
      <w:r w:rsidR="00BA5849">
        <w:t>tatement of interest</w:t>
      </w:r>
      <w:r>
        <w:t xml:space="preserve">, please contact </w:t>
      </w:r>
      <w:r w:rsidR="00BB1209">
        <w:t>Alex Collie</w:t>
      </w:r>
      <w:r w:rsidR="00BA5849">
        <w:t xml:space="preserve">, </w:t>
      </w:r>
      <w:r w:rsidR="00BB1209">
        <w:t xml:space="preserve">President </w:t>
      </w:r>
      <w:r w:rsidR="00BA5849">
        <w:t>of the WDPI Scientific Committee, at</w:t>
      </w:r>
      <w:r w:rsidR="00BB1209">
        <w:t xml:space="preserve"> </w:t>
      </w:r>
      <w:hyperlink r:id="rId5" w:history="1">
        <w:r w:rsidR="00BB1209" w:rsidRPr="00861AB7">
          <w:rPr>
            <w:rStyle w:val="Hyperlink"/>
          </w:rPr>
          <w:t>alex.collie@monash.edu</w:t>
        </w:r>
      </w:hyperlink>
      <w:r w:rsidR="00BB1209">
        <w:t xml:space="preserve">. </w:t>
      </w:r>
      <w:r w:rsidR="00CC3FA9">
        <w:t>For the 202</w:t>
      </w:r>
      <w:r w:rsidR="0068516D">
        <w:t>8</w:t>
      </w:r>
      <w:r w:rsidR="00CC3FA9">
        <w:t xml:space="preserve"> scientific conference venue, statements of </w:t>
      </w:r>
      <w:r w:rsidR="00CC3FA9">
        <w:lastRenderedPageBreak/>
        <w:t xml:space="preserve">interest should be received </w:t>
      </w:r>
      <w:r w:rsidR="00CC3FA9" w:rsidRPr="0068516D">
        <w:rPr>
          <w:b/>
        </w:rPr>
        <w:t>b</w:t>
      </w:r>
      <w:r w:rsidR="00F61F81" w:rsidRPr="0068516D">
        <w:rPr>
          <w:b/>
        </w:rPr>
        <w:t>efore April</w:t>
      </w:r>
      <w:r w:rsidR="00CC3FA9" w:rsidRPr="0068516D">
        <w:rPr>
          <w:b/>
        </w:rPr>
        <w:t xml:space="preserve"> 1</w:t>
      </w:r>
      <w:r w:rsidR="00F61F81" w:rsidRPr="0068516D">
        <w:rPr>
          <w:b/>
        </w:rPr>
        <w:t>st</w:t>
      </w:r>
      <w:r w:rsidR="00CC3FA9" w:rsidRPr="0068516D">
        <w:rPr>
          <w:b/>
        </w:rPr>
        <w:t>, 202</w:t>
      </w:r>
      <w:r w:rsidR="001842C4" w:rsidRPr="0068516D">
        <w:rPr>
          <w:b/>
        </w:rPr>
        <w:t>6</w:t>
      </w:r>
      <w:r w:rsidR="00CC3FA9" w:rsidRPr="0068516D">
        <w:rPr>
          <w:b/>
        </w:rPr>
        <w:t xml:space="preserve">. </w:t>
      </w:r>
      <w:r w:rsidR="00AB13CA" w:rsidRPr="0068516D">
        <w:rPr>
          <w:b/>
        </w:rPr>
        <w:t xml:space="preserve"> </w:t>
      </w:r>
      <w:r w:rsidR="00AB13CA">
        <w:t xml:space="preserve">In the event of multiple statements of interest, </w:t>
      </w:r>
      <w:r w:rsidR="005E3F0C">
        <w:t xml:space="preserve">more information may be requested of applicants, and </w:t>
      </w:r>
      <w:r w:rsidR="00AB13CA">
        <w:t xml:space="preserve">a </w:t>
      </w:r>
      <w:r w:rsidR="005E3F0C">
        <w:t xml:space="preserve">final </w:t>
      </w:r>
      <w:r w:rsidR="00AB13CA">
        <w:t xml:space="preserve">decision will be made by the WDPI </w:t>
      </w:r>
      <w:r w:rsidR="005E3F0C">
        <w:t>E</w:t>
      </w:r>
      <w:r w:rsidR="00AB13CA">
        <w:t>xecutive Committee.</w:t>
      </w:r>
      <w:r w:rsidR="00F61F81">
        <w:t xml:space="preserve"> We aim to </w:t>
      </w:r>
      <w:r w:rsidR="00393F79">
        <w:t>announce the new venue at the conference in Vancouver</w:t>
      </w:r>
      <w:r w:rsidR="0068516D">
        <w:t xml:space="preserve"> in May 2026</w:t>
      </w:r>
      <w:r w:rsidR="00393F79">
        <w:t xml:space="preserve">. </w:t>
      </w:r>
    </w:p>
    <w:sectPr w:rsidR="00BA5849" w:rsidSect="00AB13CA">
      <w:pgSz w:w="12240" w:h="15840"/>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D40D0" w16cex:dateUtc="2025-11-27T07:2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6F"/>
    <w:rsid w:val="000D22EC"/>
    <w:rsid w:val="001842C4"/>
    <w:rsid w:val="001C7272"/>
    <w:rsid w:val="001D2121"/>
    <w:rsid w:val="00233A68"/>
    <w:rsid w:val="002E2E96"/>
    <w:rsid w:val="00340D62"/>
    <w:rsid w:val="00393F79"/>
    <w:rsid w:val="003A516F"/>
    <w:rsid w:val="00540382"/>
    <w:rsid w:val="00557846"/>
    <w:rsid w:val="0058237E"/>
    <w:rsid w:val="005E3F0C"/>
    <w:rsid w:val="0068516D"/>
    <w:rsid w:val="008B2047"/>
    <w:rsid w:val="00914FCC"/>
    <w:rsid w:val="00A96E93"/>
    <w:rsid w:val="00AB13CA"/>
    <w:rsid w:val="00B2181B"/>
    <w:rsid w:val="00B25444"/>
    <w:rsid w:val="00B36685"/>
    <w:rsid w:val="00BA5849"/>
    <w:rsid w:val="00BB1209"/>
    <w:rsid w:val="00CC3FA9"/>
    <w:rsid w:val="00CF0CED"/>
    <w:rsid w:val="00D3436F"/>
    <w:rsid w:val="00D552C6"/>
    <w:rsid w:val="00D92E07"/>
    <w:rsid w:val="00DA6C74"/>
    <w:rsid w:val="00E4449A"/>
    <w:rsid w:val="00E53EE7"/>
    <w:rsid w:val="00E61485"/>
    <w:rsid w:val="00F61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ECD4"/>
  <w15:chartTrackingRefBased/>
  <w15:docId w15:val="{455A220F-D1F0-4780-94A0-F886E5A0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516F"/>
    <w:pPr>
      <w:autoSpaceDE w:val="0"/>
      <w:autoSpaceDN w:val="0"/>
      <w:adjustRightInd w:val="0"/>
      <w:spacing w:after="0" w:line="240" w:lineRule="auto"/>
    </w:pPr>
    <w:rPr>
      <w:rFonts w:ascii="Cambria" w:eastAsia="Times New Roman" w:hAnsi="Cambria" w:cs="Cambria"/>
      <w:color w:val="000000"/>
      <w:sz w:val="24"/>
      <w:szCs w:val="24"/>
    </w:rPr>
  </w:style>
  <w:style w:type="character" w:styleId="Hyperlink">
    <w:name w:val="Hyperlink"/>
    <w:basedOn w:val="DefaultParagraphFont"/>
    <w:uiPriority w:val="99"/>
    <w:unhideWhenUsed/>
    <w:rsid w:val="00BA5849"/>
    <w:rPr>
      <w:color w:val="0563C1" w:themeColor="hyperlink"/>
      <w:u w:val="single"/>
    </w:rPr>
  </w:style>
  <w:style w:type="character" w:styleId="UnresolvedMention">
    <w:name w:val="Unresolved Mention"/>
    <w:basedOn w:val="DefaultParagraphFont"/>
    <w:uiPriority w:val="99"/>
    <w:semiHidden/>
    <w:unhideWhenUsed/>
    <w:rsid w:val="00BB1209"/>
    <w:rPr>
      <w:color w:val="605E5C"/>
      <w:shd w:val="clear" w:color="auto" w:fill="E1DFDD"/>
    </w:rPr>
  </w:style>
  <w:style w:type="character" w:styleId="CommentReference">
    <w:name w:val="annotation reference"/>
    <w:basedOn w:val="DefaultParagraphFont"/>
    <w:uiPriority w:val="99"/>
    <w:semiHidden/>
    <w:unhideWhenUsed/>
    <w:rsid w:val="00914FCC"/>
    <w:rPr>
      <w:sz w:val="16"/>
      <w:szCs w:val="16"/>
    </w:rPr>
  </w:style>
  <w:style w:type="paragraph" w:styleId="CommentText">
    <w:name w:val="annotation text"/>
    <w:basedOn w:val="Normal"/>
    <w:link w:val="CommentTextChar"/>
    <w:uiPriority w:val="99"/>
    <w:unhideWhenUsed/>
    <w:rsid w:val="00914FCC"/>
    <w:pPr>
      <w:spacing w:line="240" w:lineRule="auto"/>
    </w:pPr>
    <w:rPr>
      <w:sz w:val="20"/>
      <w:szCs w:val="20"/>
    </w:rPr>
  </w:style>
  <w:style w:type="character" w:customStyle="1" w:styleId="CommentTextChar">
    <w:name w:val="Comment Text Char"/>
    <w:basedOn w:val="DefaultParagraphFont"/>
    <w:link w:val="CommentText"/>
    <w:uiPriority w:val="99"/>
    <w:rsid w:val="00914FCC"/>
    <w:rPr>
      <w:sz w:val="20"/>
      <w:szCs w:val="20"/>
    </w:rPr>
  </w:style>
  <w:style w:type="paragraph" w:styleId="CommentSubject">
    <w:name w:val="annotation subject"/>
    <w:basedOn w:val="CommentText"/>
    <w:next w:val="CommentText"/>
    <w:link w:val="CommentSubjectChar"/>
    <w:uiPriority w:val="99"/>
    <w:semiHidden/>
    <w:unhideWhenUsed/>
    <w:rsid w:val="00914FCC"/>
    <w:rPr>
      <w:b/>
      <w:bCs/>
    </w:rPr>
  </w:style>
  <w:style w:type="character" w:customStyle="1" w:styleId="CommentSubjectChar">
    <w:name w:val="Comment Subject Char"/>
    <w:basedOn w:val="CommentTextChar"/>
    <w:link w:val="CommentSubject"/>
    <w:uiPriority w:val="99"/>
    <w:semiHidden/>
    <w:rsid w:val="00914FCC"/>
    <w:rPr>
      <w:b/>
      <w:bCs/>
      <w:sz w:val="20"/>
      <w:szCs w:val="20"/>
    </w:rPr>
  </w:style>
  <w:style w:type="paragraph" w:styleId="BalloonText">
    <w:name w:val="Balloon Text"/>
    <w:basedOn w:val="Normal"/>
    <w:link w:val="BalloonTextChar"/>
    <w:uiPriority w:val="99"/>
    <w:semiHidden/>
    <w:unhideWhenUsed/>
    <w:rsid w:val="00685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ex.collie@monash.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UConn Health</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Shaw,William</dc:creator>
  <cp:keywords/>
  <dc:description/>
  <cp:lastModifiedBy>Alex Collie</cp:lastModifiedBy>
  <cp:revision>2</cp:revision>
  <dcterms:created xsi:type="dcterms:W3CDTF">2026-02-08T22:12:00Z</dcterms:created>
  <dcterms:modified xsi:type="dcterms:W3CDTF">2026-02-08T22:12:00Z</dcterms:modified>
</cp:coreProperties>
</file>